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B1" w:rsidRPr="00D61B80" w:rsidRDefault="00E306B1" w:rsidP="00D61B80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61B80">
        <w:rPr>
          <w:color w:val="000000"/>
          <w:sz w:val="16"/>
          <w:szCs w:val="16"/>
        </w:rPr>
        <w:t>PREFEITURA MUNICIPAL DE RIBEIRÃO CORRENTE</w:t>
      </w:r>
    </w:p>
    <w:p w:rsidR="00E306B1" w:rsidRPr="00D61B80" w:rsidRDefault="00E306B1" w:rsidP="00D61B80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61B80">
        <w:rPr>
          <w:color w:val="000000"/>
          <w:sz w:val="16"/>
          <w:szCs w:val="16"/>
        </w:rPr>
        <w:t>DEPARTAMENTO DE EDUCAÇÃO</w:t>
      </w:r>
    </w:p>
    <w:p w:rsidR="00E306B1" w:rsidRPr="00D61B80" w:rsidRDefault="00E306B1" w:rsidP="00D61B80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61B80">
        <w:rPr>
          <w:color w:val="000000"/>
          <w:sz w:val="16"/>
          <w:szCs w:val="16"/>
        </w:rPr>
        <w:t>E.M.E.B. ”JORNALISTA GRANDUQUE JOSÉ”</w:t>
      </w:r>
    </w:p>
    <w:p w:rsidR="00E306B1" w:rsidRPr="00D61B80" w:rsidRDefault="00E306B1" w:rsidP="00D61B80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61B80">
        <w:rPr>
          <w:color w:val="000000"/>
          <w:sz w:val="16"/>
          <w:szCs w:val="16"/>
        </w:rPr>
        <w:t>Rua Marechal Deodoro, 815, centro – Ribeirão Corrente-SP - CEP: 14.445-000</w:t>
      </w:r>
    </w:p>
    <w:p w:rsidR="00E306B1" w:rsidRPr="00D61B80" w:rsidRDefault="00E306B1" w:rsidP="00D61B80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D61B80">
        <w:rPr>
          <w:color w:val="000000"/>
          <w:sz w:val="16"/>
          <w:szCs w:val="16"/>
        </w:rPr>
        <w:t>Fone: (16) 3749.1017</w:t>
      </w:r>
    </w:p>
    <w:p w:rsidR="00E306B1" w:rsidRDefault="00E306B1" w:rsidP="00E306B1">
      <w:pPr>
        <w:jc w:val="center"/>
        <w:rPr>
          <w:rFonts w:ascii="Arial" w:hAnsi="Arial" w:cs="Arial"/>
          <w:b/>
          <w:sz w:val="24"/>
          <w:szCs w:val="28"/>
        </w:rPr>
      </w:pPr>
    </w:p>
    <w:p w:rsidR="00E306B1" w:rsidRPr="00531A9C" w:rsidRDefault="00E306B1" w:rsidP="00D61B8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531A9C">
        <w:rPr>
          <w:rFonts w:ascii="Arial" w:hAnsi="Arial" w:cs="Arial"/>
          <w:b/>
          <w:sz w:val="24"/>
          <w:szCs w:val="28"/>
        </w:rPr>
        <w:t>Atividades domiciliares – Distanciamento Social COVID 19</w:t>
      </w:r>
    </w:p>
    <w:p w:rsidR="00E306B1" w:rsidRPr="00531A9C" w:rsidRDefault="00AF359A" w:rsidP="00D61B8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Disciplina: História</w:t>
      </w:r>
      <w:r w:rsidR="00E306B1" w:rsidRPr="00531A9C">
        <w:rPr>
          <w:rFonts w:ascii="Arial" w:hAnsi="Arial" w:cs="Arial"/>
          <w:b/>
          <w:sz w:val="24"/>
          <w:szCs w:val="28"/>
        </w:rPr>
        <w:t xml:space="preserve"> - </w:t>
      </w:r>
      <w:r w:rsidR="00E306B1">
        <w:rPr>
          <w:rFonts w:ascii="Arial" w:hAnsi="Arial" w:cs="Arial"/>
          <w:b/>
          <w:sz w:val="24"/>
          <w:szCs w:val="28"/>
        </w:rPr>
        <w:t>8</w:t>
      </w:r>
      <w:r w:rsidR="00E306B1" w:rsidRPr="00531A9C">
        <w:rPr>
          <w:rFonts w:ascii="Arial" w:hAnsi="Arial" w:cs="Arial"/>
          <w:b/>
          <w:sz w:val="24"/>
          <w:szCs w:val="28"/>
        </w:rPr>
        <w:t xml:space="preserve">º ano– Professora </w:t>
      </w:r>
      <w:r w:rsidR="00E306B1">
        <w:rPr>
          <w:rFonts w:ascii="Arial" w:hAnsi="Arial" w:cs="Arial"/>
          <w:b/>
          <w:sz w:val="24"/>
          <w:szCs w:val="28"/>
        </w:rPr>
        <w:t>Elisângela/Mariângela</w:t>
      </w:r>
    </w:p>
    <w:p w:rsidR="00E306B1" w:rsidRPr="00AF359A" w:rsidRDefault="00E306B1" w:rsidP="00D61B8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4ª </w:t>
      </w:r>
      <w:r w:rsidRPr="00531A9C">
        <w:rPr>
          <w:rFonts w:ascii="Arial" w:hAnsi="Arial" w:cs="Arial"/>
          <w:b/>
          <w:sz w:val="24"/>
          <w:szCs w:val="28"/>
        </w:rPr>
        <w:t xml:space="preserve">Semana: </w:t>
      </w:r>
      <w:r>
        <w:rPr>
          <w:rFonts w:ascii="Arial" w:hAnsi="Arial" w:cs="Arial"/>
          <w:b/>
          <w:sz w:val="24"/>
          <w:szCs w:val="28"/>
        </w:rPr>
        <w:t xml:space="preserve">27/4 a 01/05 </w:t>
      </w:r>
    </w:p>
    <w:p w:rsidR="00E306B1" w:rsidRDefault="00E306B1" w:rsidP="00E306B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306B1" w:rsidRDefault="00E306B1" w:rsidP="00E306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0ACE">
        <w:rPr>
          <w:rFonts w:ascii="Arial" w:hAnsi="Arial" w:cs="Arial"/>
          <w:b/>
          <w:sz w:val="28"/>
          <w:szCs w:val="28"/>
          <w:u w:val="single"/>
        </w:rPr>
        <w:t>Orientações:</w:t>
      </w:r>
    </w:p>
    <w:p w:rsidR="00E306B1" w:rsidRDefault="00E306B1" w:rsidP="00E306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306B1" w:rsidRPr="003F161D" w:rsidRDefault="00E306B1" w:rsidP="00E30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3F161D">
        <w:rPr>
          <w:rFonts w:ascii="Arial" w:hAnsi="Arial" w:cs="Arial"/>
          <w:sz w:val="24"/>
          <w:szCs w:val="24"/>
        </w:rPr>
        <w:t xml:space="preserve">Ler os textos: livro página </w:t>
      </w:r>
      <w:r>
        <w:rPr>
          <w:rFonts w:ascii="Arial" w:hAnsi="Arial" w:cs="Arial"/>
          <w:sz w:val="24"/>
          <w:szCs w:val="24"/>
        </w:rPr>
        <w:t>67 até 72</w:t>
      </w:r>
      <w:r w:rsidRPr="003F161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 Revolução Francesa</w:t>
      </w:r>
      <w:r w:rsidRPr="003F161D">
        <w:rPr>
          <w:rFonts w:ascii="Arial" w:hAnsi="Arial" w:cs="Arial"/>
          <w:sz w:val="24"/>
          <w:szCs w:val="24"/>
        </w:rPr>
        <w:t>).</w:t>
      </w:r>
    </w:p>
    <w:p w:rsidR="00E306B1" w:rsidRPr="003F161D" w:rsidRDefault="00E306B1" w:rsidP="00E30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6B1" w:rsidRDefault="00E306B1" w:rsidP="00E30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61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Exercícios </w:t>
      </w:r>
      <w:r w:rsidRPr="003F161D">
        <w:rPr>
          <w:rFonts w:ascii="Arial" w:hAnsi="Arial" w:cs="Arial"/>
          <w:sz w:val="24"/>
          <w:szCs w:val="24"/>
        </w:rPr>
        <w:t xml:space="preserve">– Copiar e responder no caderno as questões de 1 </w:t>
      </w:r>
      <w:r w:rsidR="00AF359A">
        <w:rPr>
          <w:rFonts w:ascii="Arial" w:hAnsi="Arial" w:cs="Arial"/>
          <w:sz w:val="24"/>
          <w:szCs w:val="24"/>
        </w:rPr>
        <w:t>a 5.</w:t>
      </w:r>
      <w:bookmarkStart w:id="0" w:name="_GoBack"/>
      <w:bookmarkEnd w:id="0"/>
    </w:p>
    <w:p w:rsidR="00E306B1" w:rsidRDefault="00E306B1" w:rsidP="00E30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BD9" w:rsidRPr="00D61B80" w:rsidRDefault="00AF359A" w:rsidP="00E306B1">
      <w:pPr>
        <w:rPr>
          <w:rFonts w:ascii="Arial" w:hAnsi="Arial" w:cs="Arial"/>
          <w:b/>
          <w:sz w:val="24"/>
          <w:szCs w:val="24"/>
        </w:rPr>
      </w:pPr>
      <w:r w:rsidRPr="00D61B80">
        <w:rPr>
          <w:rFonts w:ascii="Arial" w:hAnsi="Arial" w:cs="Arial"/>
          <w:b/>
          <w:sz w:val="24"/>
          <w:szCs w:val="24"/>
        </w:rPr>
        <w:t>Exercícios</w:t>
      </w:r>
    </w:p>
    <w:p w:rsidR="00E306B1" w:rsidRPr="00D61B80" w:rsidRDefault="00E306B1" w:rsidP="00E306B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61B80">
        <w:rPr>
          <w:sz w:val="28"/>
          <w:szCs w:val="28"/>
        </w:rPr>
        <w:t xml:space="preserve">Explique como </w:t>
      </w:r>
      <w:r w:rsidR="00AF359A" w:rsidRPr="00D61B80">
        <w:rPr>
          <w:sz w:val="28"/>
          <w:szCs w:val="28"/>
        </w:rPr>
        <w:t>eram</w:t>
      </w:r>
      <w:r w:rsidRPr="00D61B80">
        <w:rPr>
          <w:sz w:val="28"/>
          <w:szCs w:val="28"/>
        </w:rPr>
        <w:t xml:space="preserve"> os grupos sociais na França do século XVIII.</w:t>
      </w:r>
    </w:p>
    <w:p w:rsidR="00E306B1" w:rsidRPr="00D61B80" w:rsidRDefault="00E306B1" w:rsidP="00E306B1">
      <w:pPr>
        <w:pStyle w:val="PargrafodaLista"/>
        <w:rPr>
          <w:sz w:val="28"/>
          <w:szCs w:val="28"/>
        </w:rPr>
      </w:pPr>
      <w:r w:rsidRPr="00D61B80">
        <w:rPr>
          <w:sz w:val="28"/>
          <w:szCs w:val="28"/>
        </w:rPr>
        <w:t>Primeiro estado-</w:t>
      </w:r>
    </w:p>
    <w:p w:rsidR="00E306B1" w:rsidRPr="00D61B80" w:rsidRDefault="00E306B1" w:rsidP="00E306B1">
      <w:pPr>
        <w:pStyle w:val="PargrafodaLista"/>
        <w:rPr>
          <w:sz w:val="28"/>
          <w:szCs w:val="28"/>
        </w:rPr>
      </w:pPr>
      <w:r w:rsidRPr="00D61B80">
        <w:rPr>
          <w:sz w:val="28"/>
          <w:szCs w:val="28"/>
        </w:rPr>
        <w:t>Segundo estado –</w:t>
      </w:r>
    </w:p>
    <w:p w:rsidR="00E306B1" w:rsidRDefault="00E306B1" w:rsidP="00E306B1">
      <w:pPr>
        <w:pStyle w:val="PargrafodaLista"/>
        <w:rPr>
          <w:sz w:val="28"/>
          <w:szCs w:val="28"/>
        </w:rPr>
      </w:pPr>
      <w:r w:rsidRPr="00D61B80">
        <w:rPr>
          <w:sz w:val="28"/>
          <w:szCs w:val="28"/>
        </w:rPr>
        <w:t xml:space="preserve">Terceiro estado – </w:t>
      </w:r>
    </w:p>
    <w:p w:rsidR="00D61B80" w:rsidRPr="00D61B80" w:rsidRDefault="00D61B80" w:rsidP="00E306B1">
      <w:pPr>
        <w:pStyle w:val="PargrafodaLista"/>
        <w:rPr>
          <w:sz w:val="28"/>
          <w:szCs w:val="28"/>
        </w:rPr>
      </w:pPr>
    </w:p>
    <w:p w:rsidR="00E306B1" w:rsidRDefault="00AF359A" w:rsidP="00E306B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61B80">
        <w:rPr>
          <w:sz w:val="28"/>
          <w:szCs w:val="28"/>
        </w:rPr>
        <w:t>Quem era o sans-culotte</w:t>
      </w:r>
      <w:r w:rsidR="00E306B1" w:rsidRPr="00D61B80">
        <w:rPr>
          <w:sz w:val="28"/>
          <w:szCs w:val="28"/>
        </w:rPr>
        <w:t>?</w:t>
      </w:r>
    </w:p>
    <w:p w:rsidR="00D61B80" w:rsidRPr="00D61B80" w:rsidRDefault="00D61B80" w:rsidP="00D61B80">
      <w:pPr>
        <w:pStyle w:val="PargrafodaLista"/>
        <w:rPr>
          <w:sz w:val="28"/>
          <w:szCs w:val="28"/>
        </w:rPr>
      </w:pPr>
    </w:p>
    <w:p w:rsidR="00E306B1" w:rsidRDefault="00E306B1" w:rsidP="00AF359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61B80">
        <w:rPr>
          <w:sz w:val="28"/>
          <w:szCs w:val="28"/>
        </w:rPr>
        <w:t>A França passou por várias crises. Em 1785, a França passou por secas, inundações e como resultado afetou a produção agrícola e causou a fome. O que os camponeses fizeram sem comida</w:t>
      </w:r>
      <w:r w:rsidR="00AF359A" w:rsidRPr="00D61B80">
        <w:rPr>
          <w:sz w:val="28"/>
          <w:szCs w:val="28"/>
        </w:rPr>
        <w:t>?</w:t>
      </w:r>
    </w:p>
    <w:p w:rsidR="00D61B80" w:rsidRPr="00D61B80" w:rsidRDefault="00D61B80" w:rsidP="00D61B80">
      <w:pPr>
        <w:pStyle w:val="PargrafodaLista"/>
        <w:rPr>
          <w:sz w:val="28"/>
          <w:szCs w:val="28"/>
        </w:rPr>
      </w:pPr>
    </w:p>
    <w:p w:rsidR="00D61B80" w:rsidRPr="00D61B80" w:rsidRDefault="00D61B80" w:rsidP="00D61B80">
      <w:pPr>
        <w:pStyle w:val="PargrafodaLista"/>
        <w:rPr>
          <w:sz w:val="28"/>
          <w:szCs w:val="28"/>
        </w:rPr>
      </w:pPr>
    </w:p>
    <w:p w:rsidR="00AF359A" w:rsidRDefault="00AF359A" w:rsidP="00AF359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61B80">
        <w:rPr>
          <w:sz w:val="28"/>
          <w:szCs w:val="28"/>
        </w:rPr>
        <w:t>Tentando encontrar uma saída para crise, o rei Luís XVI convocou a Assembleia dos Estados Gerais. Qual era a intenção do clero e da nobreza?</w:t>
      </w:r>
    </w:p>
    <w:p w:rsidR="00D61B80" w:rsidRPr="00D61B80" w:rsidRDefault="00D61B80" w:rsidP="00D61B80">
      <w:pPr>
        <w:pStyle w:val="PargrafodaLista"/>
        <w:rPr>
          <w:sz w:val="28"/>
          <w:szCs w:val="28"/>
        </w:rPr>
      </w:pPr>
    </w:p>
    <w:p w:rsidR="00AF359A" w:rsidRPr="00D61B80" w:rsidRDefault="00AF359A" w:rsidP="00AF359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61B80">
        <w:rPr>
          <w:sz w:val="28"/>
          <w:szCs w:val="28"/>
        </w:rPr>
        <w:t>O que era a fortaleza da Bastilha e o que aconteceu após a sua queda?</w:t>
      </w:r>
    </w:p>
    <w:p w:rsidR="00AF359A" w:rsidRDefault="00AF359A" w:rsidP="00AF359A">
      <w:pPr>
        <w:pStyle w:val="PargrafodaLista"/>
      </w:pPr>
    </w:p>
    <w:sectPr w:rsidR="00AF359A" w:rsidSect="00D61B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181E"/>
    <w:multiLevelType w:val="hybridMultilevel"/>
    <w:tmpl w:val="1F901D5C"/>
    <w:lvl w:ilvl="0" w:tplc="4AFC026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6B1"/>
    <w:rsid w:val="004436FD"/>
    <w:rsid w:val="00925BD9"/>
    <w:rsid w:val="00AF359A"/>
    <w:rsid w:val="00CB37C4"/>
    <w:rsid w:val="00D61B80"/>
    <w:rsid w:val="00E3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3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30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2020-04-27T13:23:00Z</dcterms:created>
  <dcterms:modified xsi:type="dcterms:W3CDTF">2020-04-27T13:23:00Z</dcterms:modified>
</cp:coreProperties>
</file>